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45D" w:rsidRPr="00271F01" w:rsidRDefault="009D5FA9" w:rsidP="0066645D">
      <w:pPr>
        <w:pBdr>
          <w:bottom w:val="double" w:sz="4" w:space="1" w:color="auto"/>
        </w:pBdr>
        <w:rPr>
          <w:rFonts w:ascii="Myriad Pro Light" w:hAnsi="Myriad Pro Light"/>
          <w:sz w:val="52"/>
          <w:szCs w:val="52"/>
        </w:rPr>
      </w:pPr>
      <w:r w:rsidRPr="00271F01">
        <w:rPr>
          <w:rFonts w:ascii="Myriad Pro Light" w:hAnsi="Myriad Pro Light"/>
          <w:sz w:val="52"/>
          <w:szCs w:val="52"/>
        </w:rPr>
        <w:t xml:space="preserve">VoIP </w:t>
      </w:r>
      <w:r w:rsidR="0066645D">
        <w:rPr>
          <w:rFonts w:ascii="Myriad Pro Light" w:hAnsi="Myriad Pro Light"/>
          <w:sz w:val="52"/>
          <w:szCs w:val="52"/>
        </w:rPr>
        <w:t>Common</w:t>
      </w:r>
      <w:r w:rsidR="00B57280">
        <w:rPr>
          <w:rFonts w:ascii="Myriad Pro Light" w:hAnsi="Myriad Pro Light"/>
          <w:sz w:val="52"/>
          <w:szCs w:val="52"/>
        </w:rPr>
        <w:t xml:space="preserve"> User Options</w:t>
      </w:r>
    </w:p>
    <w:bookmarkStart w:id="0" w:name="_Login_to_your_1"/>
    <w:bookmarkEnd w:id="0"/>
    <w:p w:rsidR="009D5FA9" w:rsidRPr="009B1E83" w:rsidRDefault="00A91848" w:rsidP="00A91848">
      <w:pPr>
        <w:pStyle w:val="Heading4"/>
        <w:rPr>
          <w:rStyle w:val="Hyperlink"/>
          <w:color w:val="DE6C36" w:themeColor="accent1"/>
          <w:u w:val="none"/>
        </w:rPr>
      </w:pPr>
      <w:r w:rsidRPr="009B1E83">
        <w:rPr>
          <w:rStyle w:val="Hyperlink"/>
          <w:color w:val="DE6C36" w:themeColor="accent1"/>
          <w:u w:val="none"/>
        </w:rPr>
        <w:fldChar w:fldCharType="begin"/>
      </w:r>
      <w:r w:rsidRPr="009B1E83">
        <w:rPr>
          <w:rStyle w:val="Hyperlink"/>
          <w:color w:val="DE6C36" w:themeColor="accent1"/>
          <w:u w:val="none"/>
        </w:rPr>
        <w:instrText xml:space="preserve"> HYPERLINK  \l "_Login_to_your_1" </w:instrText>
      </w:r>
      <w:r w:rsidRPr="009B1E83">
        <w:rPr>
          <w:rStyle w:val="Hyperlink"/>
          <w:color w:val="DE6C36" w:themeColor="accent1"/>
          <w:u w:val="none"/>
        </w:rPr>
        <w:fldChar w:fldCharType="separate"/>
      </w:r>
      <w:r w:rsidR="009D5FA9" w:rsidRPr="009B1E83">
        <w:rPr>
          <w:rStyle w:val="Hyperlink"/>
          <w:color w:val="DE6C36" w:themeColor="accent1"/>
          <w:u w:val="none"/>
        </w:rPr>
        <w:t xml:space="preserve">Login to your </w:t>
      </w:r>
      <w:r w:rsidR="00BE520A">
        <w:rPr>
          <w:rStyle w:val="Hyperlink"/>
          <w:color w:val="DE6C36" w:themeColor="accent1"/>
          <w:u w:val="none"/>
        </w:rPr>
        <w:t>Unified Communications Self Care Portal</w:t>
      </w:r>
      <w:r w:rsidRPr="009B1E83">
        <w:rPr>
          <w:rStyle w:val="Hyperlink"/>
          <w:u w:val="none"/>
        </w:rPr>
        <w:fldChar w:fldCharType="end"/>
      </w:r>
    </w:p>
    <w:p w:rsidR="009D5FA9" w:rsidRPr="00A91848" w:rsidRDefault="00BE520A" w:rsidP="00A91848">
      <w:pPr>
        <w:pStyle w:val="Heading4"/>
        <w:rPr>
          <w:rStyle w:val="Hyperlink"/>
          <w:color w:val="DE6C36" w:themeColor="accent1"/>
          <w:u w:val="none"/>
        </w:rPr>
      </w:pPr>
      <w:bookmarkStart w:id="1" w:name="_Modify_your_Device"/>
      <w:bookmarkEnd w:id="1"/>
      <w:r>
        <w:rPr>
          <w:rStyle w:val="Hyperlink"/>
          <w:color w:val="DE6C36" w:themeColor="accent1"/>
          <w:u w:val="none"/>
        </w:rPr>
        <w:t>Modify your Device Settings</w:t>
      </w:r>
    </w:p>
    <w:p w:rsidR="00A23C65" w:rsidRDefault="007066A5" w:rsidP="00A91848">
      <w:pPr>
        <w:pStyle w:val="Heading4"/>
        <w:rPr>
          <w:rStyle w:val="Hyperlink"/>
          <w:color w:val="DE6C36" w:themeColor="accent1"/>
          <w:u w:val="none"/>
        </w:rPr>
      </w:pPr>
      <w:bookmarkStart w:id="2" w:name="_/Configure_Call_Forwarding"/>
      <w:bookmarkEnd w:id="2"/>
      <w:r w:rsidRPr="00A91848">
        <w:rPr>
          <w:rStyle w:val="Hyperlink"/>
          <w:noProof/>
          <w:color w:val="DE6C36" w:themeColor="accent1"/>
          <w:u w:val="none"/>
        </w:rPr>
        <w:drawing>
          <wp:anchor distT="0" distB="0" distL="114300" distR="114300" simplePos="0" relativeHeight="251664384" behindDoc="1" locked="0" layoutInCell="1" allowOverlap="1" wp14:anchorId="2FC849A4" wp14:editId="31BDD50C">
            <wp:simplePos x="0" y="0"/>
            <wp:positionH relativeFrom="column">
              <wp:posOffset>461010</wp:posOffset>
            </wp:positionH>
            <wp:positionV relativeFrom="paragraph">
              <wp:posOffset>306070</wp:posOffset>
            </wp:positionV>
            <wp:extent cx="5219065" cy="6233160"/>
            <wp:effectExtent l="19050" t="0" r="635" b="0"/>
            <wp:wrapNone/>
            <wp:docPr id="7" name="Picture 1" descr="petemug_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mug_clr.jpg"/>
                    <pic:cNvPicPr/>
                  </pic:nvPicPr>
                  <pic:blipFill>
                    <a:blip r:embed="rId6" cstate="print"/>
                    <a:stretch>
                      <a:fillRect/>
                    </a:stretch>
                  </pic:blipFill>
                  <pic:spPr>
                    <a:xfrm>
                      <a:off x="0" y="0"/>
                      <a:ext cx="5219065" cy="6233160"/>
                    </a:xfrm>
                    <a:prstGeom prst="rect">
                      <a:avLst/>
                    </a:prstGeom>
                    <a:effectLst>
                      <a:outerShdw sx="1000" sy="1000" algn="ctr" rotWithShape="0">
                        <a:srgbClr val="000000"/>
                      </a:outerShdw>
                    </a:effectLst>
                  </pic:spPr>
                </pic:pic>
              </a:graphicData>
            </a:graphic>
          </wp:anchor>
        </w:drawing>
      </w:r>
      <w:hyperlink w:anchor="_Configure_Call_Forwarding" w:history="1">
        <w:r w:rsidR="005E4D98" w:rsidRPr="00A91848">
          <w:rPr>
            <w:rStyle w:val="Hyperlink"/>
            <w:color w:val="DE6C36" w:themeColor="accent1"/>
            <w:u w:val="none"/>
          </w:rPr>
          <w:t>Configure Call Forwarding</w:t>
        </w:r>
      </w:hyperlink>
      <w:bookmarkStart w:id="3" w:name="_User_Settings_(Modify"/>
      <w:bookmarkEnd w:id="3"/>
    </w:p>
    <w:p w:rsidR="00F76014" w:rsidRPr="00A91848" w:rsidRDefault="00A23C65" w:rsidP="00A91848">
      <w:pPr>
        <w:pStyle w:val="Heading4"/>
        <w:rPr>
          <w:rStyle w:val="Hyperlink"/>
          <w:color w:val="DE6C36" w:themeColor="accent1"/>
          <w:u w:val="none"/>
        </w:rPr>
      </w:pPr>
      <w:r w:rsidRPr="00A91848">
        <w:rPr>
          <w:rStyle w:val="Hyperlink"/>
          <w:color w:val="DE6C36" w:themeColor="accent1"/>
          <w:u w:val="none"/>
        </w:rPr>
        <w:t xml:space="preserve"> </w:t>
      </w:r>
    </w:p>
    <w:p w:rsidR="00C05B57" w:rsidRPr="00C05B57" w:rsidRDefault="00C05B57" w:rsidP="00271F01">
      <w:pPr>
        <w:pBdr>
          <w:top w:val="double" w:sz="4" w:space="1" w:color="auto"/>
        </w:pBdr>
      </w:pPr>
    </w:p>
    <w:p w:rsidR="00387D48" w:rsidRPr="00A91848" w:rsidRDefault="00E15065" w:rsidP="00A91848">
      <w:pPr>
        <w:pStyle w:val="Heading2"/>
      </w:pPr>
      <w:bookmarkStart w:id="4" w:name="_Login_to_your"/>
      <w:bookmarkEnd w:id="4"/>
      <w:r w:rsidRPr="00A91848">
        <w:t xml:space="preserve">Login to your </w:t>
      </w:r>
      <w:r w:rsidR="00B87789" w:rsidRPr="00A91848">
        <w:t xml:space="preserve">Cisco Unified </w:t>
      </w:r>
      <w:r w:rsidR="00BE520A">
        <w:t>Self Care Portal</w:t>
      </w:r>
    </w:p>
    <w:p w:rsidR="00F22549" w:rsidRPr="003830D1" w:rsidRDefault="00CD7428" w:rsidP="00AA6E55">
      <w:pPr>
        <w:rPr>
          <w:sz w:val="24"/>
          <w:szCs w:val="24"/>
        </w:rPr>
      </w:pPr>
      <w:r>
        <w:rPr>
          <w:sz w:val="24"/>
          <w:szCs w:val="24"/>
        </w:rPr>
        <w:t>To access your VoIP User Options you may need to contact Telecom (4-</w:t>
      </w:r>
      <w:r w:rsidR="00BE520A">
        <w:rPr>
          <w:sz w:val="24"/>
          <w:szCs w:val="24"/>
        </w:rPr>
        <w:t>4357</w:t>
      </w:r>
      <w:r>
        <w:rPr>
          <w:sz w:val="24"/>
          <w:szCs w:val="24"/>
        </w:rPr>
        <w:t xml:space="preserve"> or telecomm@okstate.edu) and request that your new VoIP device is associated with your</w:t>
      </w:r>
      <w:r w:rsidR="006601CF">
        <w:rPr>
          <w:sz w:val="24"/>
          <w:szCs w:val="24"/>
        </w:rPr>
        <w:t xml:space="preserve">.okstate.edu email </w:t>
      </w:r>
      <w:r>
        <w:rPr>
          <w:sz w:val="24"/>
          <w:szCs w:val="24"/>
        </w:rPr>
        <w:t xml:space="preserve">account in the VoIP </w:t>
      </w:r>
      <w:r w:rsidR="00BE520A">
        <w:rPr>
          <w:sz w:val="24"/>
          <w:szCs w:val="24"/>
        </w:rPr>
        <w:t>phone system</w:t>
      </w:r>
      <w:r>
        <w:rPr>
          <w:sz w:val="24"/>
          <w:szCs w:val="24"/>
        </w:rPr>
        <w:t>.</w:t>
      </w:r>
      <w:r w:rsidR="00E15065" w:rsidRPr="003830D1">
        <w:rPr>
          <w:sz w:val="24"/>
          <w:szCs w:val="24"/>
        </w:rPr>
        <w:t xml:space="preserve"> </w:t>
      </w:r>
    </w:p>
    <w:p w:rsidR="004C468A" w:rsidRDefault="004C468A" w:rsidP="00AA6E55">
      <w:pPr>
        <w:pStyle w:val="ListParagraph"/>
        <w:numPr>
          <w:ilvl w:val="0"/>
          <w:numId w:val="1"/>
        </w:numPr>
        <w:spacing w:before="100" w:beforeAutospacing="1" w:after="100" w:afterAutospacing="1" w:line="312" w:lineRule="atLeast"/>
        <w:rPr>
          <w:rFonts w:eastAsia="Times New Roman" w:cs="Arial"/>
          <w:color w:val="000000"/>
          <w:sz w:val="24"/>
          <w:szCs w:val="24"/>
        </w:rPr>
      </w:pPr>
      <w:r w:rsidRPr="003830D1">
        <w:rPr>
          <w:rFonts w:eastAsia="Times New Roman" w:cs="Arial"/>
          <w:color w:val="000000"/>
          <w:sz w:val="24"/>
          <w:szCs w:val="24"/>
        </w:rPr>
        <w:t xml:space="preserve"> </w:t>
      </w:r>
      <w:r w:rsidR="00B87789">
        <w:rPr>
          <w:rFonts w:eastAsia="Times New Roman" w:cs="Arial"/>
          <w:color w:val="000000"/>
          <w:sz w:val="24"/>
          <w:szCs w:val="24"/>
        </w:rPr>
        <w:t xml:space="preserve">Open your favorite internet browser and navigate to </w:t>
      </w:r>
      <w:hyperlink r:id="rId7" w:history="1">
        <w:r w:rsidR="00B87789" w:rsidRPr="00B87789">
          <w:rPr>
            <w:rStyle w:val="Hyperlink"/>
            <w:rFonts w:eastAsia="Times New Roman" w:cs="Arial"/>
            <w:color w:val="E26206" w:themeColor="accent6" w:themeShade="BF"/>
            <w:sz w:val="24"/>
            <w:szCs w:val="24"/>
          </w:rPr>
          <w:t>http://cucm.net.okstate.edu/ccmuser</w:t>
        </w:r>
      </w:hyperlink>
      <w:r w:rsidR="00B87789">
        <w:rPr>
          <w:rFonts w:eastAsia="Times New Roman" w:cs="Arial"/>
          <w:color w:val="000000"/>
          <w:sz w:val="24"/>
          <w:szCs w:val="24"/>
        </w:rPr>
        <w:t xml:space="preserve"> </w:t>
      </w:r>
      <w:r w:rsidRPr="003830D1">
        <w:rPr>
          <w:rFonts w:eastAsia="Times New Roman" w:cs="Arial"/>
          <w:color w:val="000000"/>
          <w:sz w:val="24"/>
          <w:szCs w:val="24"/>
        </w:rPr>
        <w:t>.</w:t>
      </w:r>
    </w:p>
    <w:p w:rsidR="0066645D" w:rsidRDefault="0066645D" w:rsidP="00B87789">
      <w:pPr>
        <w:pStyle w:val="ListParagraph"/>
        <w:spacing w:before="100" w:beforeAutospacing="1" w:after="100" w:afterAutospacing="1" w:line="312" w:lineRule="atLeast"/>
        <w:ind w:left="0"/>
        <w:rPr>
          <w:rFonts w:eastAsia="Times New Roman" w:cs="Arial"/>
          <w:color w:val="000000"/>
          <w:sz w:val="24"/>
          <w:szCs w:val="24"/>
        </w:rPr>
      </w:pPr>
    </w:p>
    <w:p w:rsidR="0066645D" w:rsidRDefault="0083736A" w:rsidP="00B87789">
      <w:pPr>
        <w:pStyle w:val="ListParagraph"/>
        <w:spacing w:before="100" w:beforeAutospacing="1" w:after="100" w:afterAutospacing="1" w:line="312" w:lineRule="atLeast"/>
        <w:ind w:left="0"/>
        <w:rPr>
          <w:rFonts w:eastAsia="Times New Roman" w:cs="Arial"/>
          <w:color w:val="000000"/>
          <w:sz w:val="24"/>
          <w:szCs w:val="24"/>
        </w:rPr>
      </w:pPr>
      <w:r>
        <w:rPr>
          <w:noProof/>
        </w:rPr>
        <w:drawing>
          <wp:inline distT="0" distB="0" distL="0" distR="0" wp14:anchorId="45B75E0D" wp14:editId="269FEE5E">
            <wp:extent cx="4503420" cy="24205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5578" cy="2432498"/>
                    </a:xfrm>
                    <a:prstGeom prst="rect">
                      <a:avLst/>
                    </a:prstGeom>
                  </pic:spPr>
                </pic:pic>
              </a:graphicData>
            </a:graphic>
          </wp:inline>
        </w:drawing>
      </w:r>
    </w:p>
    <w:p w:rsidR="0066645D" w:rsidRDefault="0066645D" w:rsidP="00B87789">
      <w:pPr>
        <w:pStyle w:val="ListParagraph"/>
        <w:spacing w:before="100" w:beforeAutospacing="1" w:after="100" w:afterAutospacing="1" w:line="312" w:lineRule="atLeast"/>
        <w:ind w:left="0"/>
        <w:rPr>
          <w:rFonts w:eastAsia="Times New Roman" w:cs="Arial"/>
          <w:color w:val="000000"/>
          <w:sz w:val="24"/>
          <w:szCs w:val="24"/>
        </w:rPr>
      </w:pPr>
    </w:p>
    <w:p w:rsidR="0066645D" w:rsidRDefault="0066645D" w:rsidP="00B87789">
      <w:pPr>
        <w:pStyle w:val="ListParagraph"/>
        <w:spacing w:before="100" w:beforeAutospacing="1" w:after="100" w:afterAutospacing="1" w:line="312" w:lineRule="atLeast"/>
        <w:ind w:left="0"/>
        <w:rPr>
          <w:rFonts w:eastAsia="Times New Roman" w:cs="Arial"/>
          <w:color w:val="000000"/>
          <w:sz w:val="24"/>
          <w:szCs w:val="24"/>
        </w:rPr>
      </w:pPr>
    </w:p>
    <w:p w:rsidR="0066645D" w:rsidRDefault="0066645D" w:rsidP="00B87789">
      <w:pPr>
        <w:pStyle w:val="ListParagraph"/>
        <w:spacing w:before="100" w:beforeAutospacing="1" w:after="100" w:afterAutospacing="1" w:line="312" w:lineRule="atLeast"/>
        <w:ind w:left="0"/>
        <w:rPr>
          <w:rFonts w:eastAsia="Times New Roman" w:cs="Arial"/>
          <w:color w:val="000000"/>
          <w:sz w:val="24"/>
          <w:szCs w:val="24"/>
        </w:rPr>
      </w:pPr>
    </w:p>
    <w:p w:rsidR="008276DD" w:rsidRDefault="008276DD" w:rsidP="00B87789">
      <w:pPr>
        <w:pStyle w:val="ListParagraph"/>
        <w:spacing w:before="100" w:beforeAutospacing="1" w:after="100" w:afterAutospacing="1" w:line="312" w:lineRule="atLeast"/>
        <w:ind w:left="0"/>
        <w:rPr>
          <w:rFonts w:eastAsia="Times New Roman" w:cs="Arial"/>
          <w:color w:val="000000"/>
          <w:sz w:val="24"/>
          <w:szCs w:val="24"/>
        </w:rPr>
      </w:pPr>
    </w:p>
    <w:p w:rsidR="008276DD" w:rsidRDefault="008276DD" w:rsidP="00B87789">
      <w:pPr>
        <w:pStyle w:val="ListParagraph"/>
        <w:spacing w:before="100" w:beforeAutospacing="1" w:after="100" w:afterAutospacing="1" w:line="312" w:lineRule="atLeast"/>
        <w:ind w:left="0"/>
        <w:rPr>
          <w:rFonts w:eastAsia="Times New Roman" w:cs="Arial"/>
          <w:color w:val="000000"/>
          <w:sz w:val="24"/>
          <w:szCs w:val="24"/>
        </w:rPr>
      </w:pPr>
    </w:p>
    <w:p w:rsidR="008276DD" w:rsidRDefault="008276DD" w:rsidP="00B87789">
      <w:pPr>
        <w:pStyle w:val="ListParagraph"/>
        <w:spacing w:before="100" w:beforeAutospacing="1" w:after="100" w:afterAutospacing="1" w:line="312" w:lineRule="atLeast"/>
        <w:ind w:left="0"/>
        <w:rPr>
          <w:rFonts w:eastAsia="Times New Roman" w:cs="Arial"/>
          <w:color w:val="000000"/>
          <w:sz w:val="24"/>
          <w:szCs w:val="24"/>
        </w:rPr>
      </w:pPr>
    </w:p>
    <w:p w:rsidR="00B87789" w:rsidRPr="003830D1" w:rsidRDefault="009C3F43" w:rsidP="00B87789">
      <w:pPr>
        <w:pStyle w:val="ListParagraph"/>
        <w:numPr>
          <w:ilvl w:val="0"/>
          <w:numId w:val="1"/>
        </w:numPr>
        <w:spacing w:before="100" w:beforeAutospacing="1" w:after="100" w:afterAutospacing="1" w:line="312" w:lineRule="atLeast"/>
        <w:rPr>
          <w:rFonts w:eastAsia="Times New Roman" w:cs="Arial"/>
          <w:color w:val="000000"/>
          <w:sz w:val="24"/>
          <w:szCs w:val="24"/>
        </w:rPr>
      </w:pPr>
      <w:r>
        <w:rPr>
          <w:rFonts w:eastAsia="Times New Roman" w:cs="Arial"/>
          <w:color w:val="000000"/>
          <w:sz w:val="24"/>
          <w:szCs w:val="24"/>
        </w:rPr>
        <w:t xml:space="preserve">Enter your </w:t>
      </w:r>
      <w:r w:rsidRPr="009C3F43">
        <w:rPr>
          <w:rFonts w:eastAsia="Times New Roman" w:cs="Arial"/>
          <w:b/>
          <w:color w:val="000000"/>
          <w:sz w:val="24"/>
          <w:szCs w:val="24"/>
        </w:rPr>
        <w:t>Username</w:t>
      </w:r>
      <w:r>
        <w:rPr>
          <w:rFonts w:eastAsia="Times New Roman" w:cs="Arial"/>
          <w:color w:val="000000"/>
          <w:sz w:val="24"/>
          <w:szCs w:val="24"/>
        </w:rPr>
        <w:t xml:space="preserve"> (Use your </w:t>
      </w:r>
      <w:r w:rsidR="006601CF">
        <w:rPr>
          <w:sz w:val="24"/>
          <w:szCs w:val="24"/>
        </w:rPr>
        <w:t>okstate.edu email</w:t>
      </w:r>
      <w:r>
        <w:rPr>
          <w:rFonts w:eastAsia="Times New Roman" w:cs="Arial"/>
          <w:color w:val="000000"/>
          <w:sz w:val="24"/>
          <w:szCs w:val="24"/>
        </w:rPr>
        <w:t xml:space="preserve">) and OKEY </w:t>
      </w:r>
      <w:r>
        <w:rPr>
          <w:rFonts w:eastAsia="Times New Roman" w:cs="Arial"/>
          <w:b/>
          <w:color w:val="000000"/>
          <w:sz w:val="24"/>
          <w:szCs w:val="24"/>
        </w:rPr>
        <w:t>P</w:t>
      </w:r>
      <w:r w:rsidRPr="009C3F43">
        <w:rPr>
          <w:rFonts w:eastAsia="Times New Roman" w:cs="Arial"/>
          <w:b/>
          <w:color w:val="000000"/>
          <w:sz w:val="24"/>
          <w:szCs w:val="24"/>
        </w:rPr>
        <w:t>assword</w:t>
      </w:r>
      <w:r>
        <w:rPr>
          <w:rFonts w:eastAsia="Times New Roman" w:cs="Arial"/>
          <w:color w:val="000000"/>
          <w:sz w:val="24"/>
          <w:szCs w:val="24"/>
        </w:rPr>
        <w:t>.</w:t>
      </w:r>
    </w:p>
    <w:p w:rsidR="0083736A" w:rsidRDefault="009C3F43" w:rsidP="0083736A">
      <w:pPr>
        <w:pStyle w:val="ListParagraph"/>
        <w:numPr>
          <w:ilvl w:val="0"/>
          <w:numId w:val="1"/>
        </w:numPr>
        <w:spacing w:before="100" w:beforeAutospacing="1" w:after="100" w:afterAutospacing="1" w:line="312" w:lineRule="atLeast"/>
        <w:rPr>
          <w:rFonts w:eastAsia="Times New Roman" w:cs="Arial"/>
          <w:color w:val="000000"/>
          <w:sz w:val="24"/>
          <w:szCs w:val="24"/>
        </w:rPr>
      </w:pPr>
      <w:r>
        <w:rPr>
          <w:rFonts w:eastAsia="Times New Roman" w:cs="Arial"/>
          <w:color w:val="000000"/>
          <w:sz w:val="24"/>
          <w:szCs w:val="24"/>
        </w:rPr>
        <w:t xml:space="preserve">Click </w:t>
      </w:r>
      <w:r w:rsidRPr="0066645D">
        <w:rPr>
          <w:rFonts w:eastAsia="Times New Roman" w:cs="Arial"/>
          <w:b/>
          <w:color w:val="000000"/>
          <w:sz w:val="24"/>
          <w:szCs w:val="24"/>
        </w:rPr>
        <w:t>Login</w:t>
      </w:r>
      <w:r>
        <w:rPr>
          <w:rFonts w:eastAsia="Times New Roman" w:cs="Arial"/>
          <w:color w:val="000000"/>
          <w:sz w:val="24"/>
          <w:szCs w:val="24"/>
        </w:rPr>
        <w:t>.</w:t>
      </w:r>
    </w:p>
    <w:p w:rsidR="009C3F43" w:rsidRDefault="0083736A" w:rsidP="009C3F43">
      <w:pPr>
        <w:pStyle w:val="ListParagraph"/>
        <w:numPr>
          <w:ilvl w:val="0"/>
          <w:numId w:val="1"/>
        </w:numPr>
        <w:spacing w:before="100" w:beforeAutospacing="1" w:after="100" w:afterAutospacing="1" w:line="312" w:lineRule="atLeast"/>
        <w:rPr>
          <w:rFonts w:eastAsia="Times New Roman" w:cs="Arial"/>
          <w:color w:val="000000"/>
          <w:sz w:val="24"/>
          <w:szCs w:val="24"/>
        </w:rPr>
      </w:pPr>
      <w:r>
        <w:rPr>
          <w:rFonts w:eastAsia="Times New Roman" w:cs="Arial"/>
          <w:color w:val="000000"/>
          <w:sz w:val="24"/>
          <w:szCs w:val="24"/>
        </w:rPr>
        <w:t>You should now see the following page:</w:t>
      </w:r>
    </w:p>
    <w:p w:rsidR="009C3F43" w:rsidRDefault="0083736A" w:rsidP="009C3F43">
      <w:pPr>
        <w:spacing w:before="100" w:beforeAutospacing="1" w:after="100" w:afterAutospacing="1" w:line="312" w:lineRule="atLeast"/>
        <w:ind w:left="360"/>
        <w:rPr>
          <w:rFonts w:eastAsia="Times New Roman" w:cs="Arial"/>
          <w:color w:val="000000"/>
          <w:sz w:val="24"/>
          <w:szCs w:val="24"/>
        </w:rPr>
      </w:pPr>
      <w:r>
        <w:rPr>
          <w:noProof/>
        </w:rPr>
        <w:lastRenderedPageBreak/>
        <w:drawing>
          <wp:inline distT="0" distB="0" distL="0" distR="0" wp14:anchorId="035C112A" wp14:editId="1B3B415F">
            <wp:extent cx="5943600" cy="3194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94685"/>
                    </a:xfrm>
                    <a:prstGeom prst="rect">
                      <a:avLst/>
                    </a:prstGeom>
                  </pic:spPr>
                </pic:pic>
              </a:graphicData>
            </a:graphic>
          </wp:inline>
        </w:drawing>
      </w:r>
    </w:p>
    <w:p w:rsidR="008276DD" w:rsidRDefault="008276DD" w:rsidP="008276DD">
      <w:pPr>
        <w:spacing w:before="100" w:beforeAutospacing="1" w:after="100" w:afterAutospacing="1" w:line="312" w:lineRule="atLeast"/>
        <w:ind w:left="360"/>
        <w:rPr>
          <w:rFonts w:eastAsia="Times New Roman" w:cs="Arial"/>
          <w:sz w:val="24"/>
          <w:szCs w:val="24"/>
        </w:rPr>
      </w:pPr>
      <w:r>
        <w:rPr>
          <w:rFonts w:eastAsia="Times New Roman" w:cs="Arial"/>
          <w:color w:val="000000"/>
          <w:sz w:val="24"/>
          <w:szCs w:val="24"/>
        </w:rPr>
        <w:t xml:space="preserve">This is a list of all devices that are assigned to you.  You can click on the device and a dialog box will pop up that would allow you to edit the device, change the settings (a process that is covered later in this document) and download the manual for this device type.  </w:t>
      </w:r>
      <w:r w:rsidR="00DD275C">
        <w:rPr>
          <w:rFonts w:eastAsia="Times New Roman" w:cs="Arial"/>
          <w:sz w:val="24"/>
          <w:szCs w:val="24"/>
        </w:rPr>
        <w:t>You may</w:t>
      </w:r>
      <w:bookmarkStart w:id="5" w:name="_GoBack"/>
      <w:bookmarkEnd w:id="5"/>
      <w:r>
        <w:rPr>
          <w:rFonts w:eastAsia="Times New Roman" w:cs="Arial"/>
          <w:sz w:val="24"/>
          <w:szCs w:val="24"/>
        </w:rPr>
        <w:t xml:space="preserve"> edit/add a label for each line on your device.</w:t>
      </w:r>
    </w:p>
    <w:p w:rsidR="008276DD" w:rsidRPr="008276DD" w:rsidRDefault="008276DD" w:rsidP="008276DD">
      <w:pPr>
        <w:spacing w:before="100" w:beforeAutospacing="1" w:after="100" w:afterAutospacing="1" w:line="312" w:lineRule="atLeast"/>
        <w:ind w:left="360"/>
        <w:rPr>
          <w:rFonts w:eastAsia="Times New Roman" w:cs="Arial"/>
          <w:sz w:val="24"/>
          <w:szCs w:val="24"/>
        </w:rPr>
      </w:pPr>
      <w:r w:rsidRPr="008276DD">
        <w:rPr>
          <w:noProof/>
        </w:rPr>
        <w:t xml:space="preserve"> </w:t>
      </w:r>
      <w:r>
        <w:rPr>
          <w:noProof/>
        </w:rPr>
        <w:drawing>
          <wp:inline distT="0" distB="0" distL="0" distR="0" wp14:anchorId="257D25E3" wp14:editId="2F3F4D86">
            <wp:extent cx="4023360" cy="200007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5237" cy="2020892"/>
                    </a:xfrm>
                    <a:prstGeom prst="rect">
                      <a:avLst/>
                    </a:prstGeom>
                  </pic:spPr>
                </pic:pic>
              </a:graphicData>
            </a:graphic>
          </wp:inline>
        </w:drawing>
      </w:r>
    </w:p>
    <w:p w:rsidR="00F76014" w:rsidRDefault="00F76014">
      <w:pPr>
        <w:rPr>
          <w:rFonts w:ascii="Myriad Pro Light" w:eastAsiaTheme="majorEastAsia" w:hAnsi="Myriad Pro Light" w:cstheme="majorBidi"/>
          <w:bCs/>
          <w:color w:val="E26206" w:themeColor="accent6" w:themeShade="BF"/>
          <w:sz w:val="26"/>
          <w:szCs w:val="26"/>
        </w:rPr>
      </w:pPr>
    </w:p>
    <w:p w:rsidR="009C3F43" w:rsidRPr="009C3F43" w:rsidRDefault="008C2A6D" w:rsidP="009C3F43">
      <w:pPr>
        <w:pStyle w:val="Heading2"/>
        <w:rPr>
          <w:rFonts w:ascii="Myriad Pro Light" w:hAnsi="Myriad Pro Light"/>
          <w:b w:val="0"/>
          <w:color w:val="E26206" w:themeColor="accent6" w:themeShade="BF"/>
        </w:rPr>
      </w:pPr>
      <w:bookmarkStart w:id="6" w:name="_Modify_your_Device_1"/>
      <w:bookmarkEnd w:id="6"/>
      <w:r>
        <w:rPr>
          <w:rFonts w:ascii="Myriad Pro Light" w:hAnsi="Myriad Pro Light"/>
          <w:b w:val="0"/>
          <w:color w:val="E26206" w:themeColor="accent6" w:themeShade="BF"/>
        </w:rPr>
        <w:t>Mo</w:t>
      </w:r>
      <w:r w:rsidR="009C3F43" w:rsidRPr="009C3F43">
        <w:rPr>
          <w:rFonts w:ascii="Myriad Pro Light" w:hAnsi="Myriad Pro Light"/>
          <w:b w:val="0"/>
          <w:color w:val="E26206" w:themeColor="accent6" w:themeShade="BF"/>
        </w:rPr>
        <w:t xml:space="preserve">dify your Device </w:t>
      </w:r>
      <w:r w:rsidR="008276DD">
        <w:rPr>
          <w:rFonts w:ascii="Myriad Pro Light" w:hAnsi="Myriad Pro Light"/>
          <w:b w:val="0"/>
          <w:color w:val="E26206" w:themeColor="accent6" w:themeShade="BF"/>
        </w:rPr>
        <w:t>Settings</w:t>
      </w:r>
    </w:p>
    <w:p w:rsidR="003830D1" w:rsidRDefault="0083736A" w:rsidP="00B031F3">
      <w:pPr>
        <w:pStyle w:val="ListParagraph"/>
        <w:numPr>
          <w:ilvl w:val="0"/>
          <w:numId w:val="6"/>
        </w:numPr>
        <w:spacing w:before="100" w:beforeAutospacing="1" w:after="100" w:afterAutospacing="1" w:line="312" w:lineRule="atLeast"/>
        <w:rPr>
          <w:rFonts w:eastAsia="Times New Roman" w:cs="Arial"/>
          <w:color w:val="000000"/>
          <w:sz w:val="24"/>
          <w:szCs w:val="24"/>
        </w:rPr>
      </w:pPr>
      <w:r>
        <w:rPr>
          <w:rFonts w:eastAsia="Times New Roman" w:cs="Arial"/>
          <w:color w:val="000000"/>
          <w:sz w:val="24"/>
          <w:szCs w:val="24"/>
        </w:rPr>
        <w:t>Navigate in the left menu to “</w:t>
      </w:r>
      <w:r w:rsidRPr="0083736A">
        <w:rPr>
          <w:rFonts w:eastAsia="Times New Roman" w:cs="Arial"/>
          <w:b/>
          <w:color w:val="000000"/>
          <w:sz w:val="24"/>
          <w:szCs w:val="24"/>
        </w:rPr>
        <w:t>Phone Settings</w:t>
      </w:r>
      <w:r>
        <w:rPr>
          <w:rFonts w:eastAsia="Times New Roman" w:cs="Arial"/>
          <w:color w:val="000000"/>
          <w:sz w:val="24"/>
          <w:szCs w:val="24"/>
        </w:rPr>
        <w:t>”.</w:t>
      </w:r>
    </w:p>
    <w:p w:rsidR="007713A7" w:rsidRDefault="008D1DFD" w:rsidP="00B031F3">
      <w:pPr>
        <w:pStyle w:val="ListParagraph"/>
        <w:numPr>
          <w:ilvl w:val="0"/>
          <w:numId w:val="6"/>
        </w:numPr>
        <w:spacing w:before="100" w:beforeAutospacing="1" w:after="100" w:afterAutospacing="1" w:line="312" w:lineRule="atLeast"/>
        <w:rPr>
          <w:rFonts w:eastAsia="Times New Roman" w:cs="Arial"/>
          <w:color w:val="000000"/>
          <w:sz w:val="24"/>
          <w:szCs w:val="24"/>
        </w:rPr>
      </w:pPr>
      <w:r>
        <w:rPr>
          <w:rFonts w:eastAsia="Times New Roman" w:cs="Arial"/>
          <w:color w:val="000000"/>
          <w:sz w:val="24"/>
          <w:szCs w:val="24"/>
        </w:rPr>
        <w:t>To add/modify/delete speed dial numbers, expand the “Speed Dial Numbers” option in the list.</w:t>
      </w:r>
    </w:p>
    <w:p w:rsidR="00B031F3" w:rsidRPr="00AB15CA" w:rsidRDefault="00B031F3" w:rsidP="00A7446D">
      <w:pPr>
        <w:pStyle w:val="ListParagraph"/>
        <w:numPr>
          <w:ilvl w:val="0"/>
          <w:numId w:val="6"/>
        </w:numPr>
        <w:spacing w:before="100" w:beforeAutospacing="1" w:after="100" w:afterAutospacing="1" w:line="312" w:lineRule="atLeast"/>
        <w:rPr>
          <w:rFonts w:eastAsia="Times New Roman" w:cs="Arial"/>
          <w:color w:val="000000"/>
          <w:sz w:val="24"/>
          <w:szCs w:val="24"/>
        </w:rPr>
      </w:pPr>
      <w:r w:rsidRPr="00AB15CA">
        <w:rPr>
          <w:rFonts w:eastAsia="Times New Roman" w:cs="Arial"/>
          <w:color w:val="000000"/>
          <w:sz w:val="24"/>
          <w:szCs w:val="24"/>
        </w:rPr>
        <w:lastRenderedPageBreak/>
        <w:t>The page will then resemble the screen shot below:</w:t>
      </w:r>
      <w:r w:rsidR="00AB15CA">
        <w:rPr>
          <w:noProof/>
        </w:rPr>
        <w:drawing>
          <wp:inline distT="0" distB="0" distL="0" distR="0" wp14:anchorId="5B2025C4" wp14:editId="345C5B4F">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rsidR="00AB15CA" w:rsidRDefault="00AB15CA" w:rsidP="005E4D98">
      <w:pPr>
        <w:pStyle w:val="ListParagraph"/>
        <w:numPr>
          <w:ilvl w:val="0"/>
          <w:numId w:val="6"/>
        </w:numPr>
        <w:spacing w:before="100" w:beforeAutospacing="1" w:after="100" w:afterAutospacing="1" w:line="312" w:lineRule="atLeast"/>
        <w:rPr>
          <w:rFonts w:eastAsia="Times New Roman" w:cs="Arial"/>
          <w:color w:val="000000"/>
          <w:sz w:val="24"/>
          <w:szCs w:val="24"/>
        </w:rPr>
      </w:pPr>
      <w:r>
        <w:rPr>
          <w:rFonts w:eastAsia="Times New Roman" w:cs="Arial"/>
          <w:color w:val="000000"/>
          <w:sz w:val="24"/>
          <w:szCs w:val="24"/>
        </w:rPr>
        <w:t>To add new speed dial numbers click the + Add New Speed Dial link.</w:t>
      </w:r>
    </w:p>
    <w:p w:rsidR="00AB15CA" w:rsidRDefault="00AB15CA" w:rsidP="005E4D98">
      <w:pPr>
        <w:pStyle w:val="ListParagraph"/>
        <w:numPr>
          <w:ilvl w:val="0"/>
          <w:numId w:val="6"/>
        </w:numPr>
        <w:spacing w:before="100" w:beforeAutospacing="1" w:after="100" w:afterAutospacing="1" w:line="312" w:lineRule="atLeast"/>
        <w:rPr>
          <w:rFonts w:eastAsia="Times New Roman" w:cs="Arial"/>
          <w:color w:val="000000"/>
          <w:sz w:val="24"/>
          <w:szCs w:val="24"/>
        </w:rPr>
      </w:pPr>
      <w:r>
        <w:rPr>
          <w:rFonts w:eastAsia="Times New Roman" w:cs="Arial"/>
          <w:color w:val="000000"/>
          <w:sz w:val="24"/>
          <w:szCs w:val="24"/>
        </w:rPr>
        <w:t>A new dialog box will pop up that looks like this:</w:t>
      </w:r>
    </w:p>
    <w:p w:rsidR="008C2A6D" w:rsidRDefault="00AB15CA" w:rsidP="008C2A6D">
      <w:pPr>
        <w:pStyle w:val="ListParagraph"/>
        <w:spacing w:before="100" w:beforeAutospacing="1" w:after="100" w:afterAutospacing="1" w:line="312" w:lineRule="atLeast"/>
        <w:ind w:left="1080"/>
        <w:rPr>
          <w:rFonts w:eastAsia="Times New Roman" w:cs="Arial"/>
          <w:color w:val="000000"/>
          <w:sz w:val="24"/>
          <w:szCs w:val="24"/>
        </w:rPr>
      </w:pPr>
      <w:r>
        <w:rPr>
          <w:noProof/>
        </w:rPr>
        <w:drawing>
          <wp:inline distT="0" distB="0" distL="0" distR="0" wp14:anchorId="6C107E73" wp14:editId="677AF16F">
            <wp:extent cx="3917950" cy="2514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9112" cy="2528182"/>
                    </a:xfrm>
                    <a:prstGeom prst="rect">
                      <a:avLst/>
                    </a:prstGeom>
                  </pic:spPr>
                </pic:pic>
              </a:graphicData>
            </a:graphic>
          </wp:inline>
        </w:drawing>
      </w:r>
    </w:p>
    <w:p w:rsidR="008D1DFD" w:rsidRDefault="008D1DFD" w:rsidP="008C2A6D">
      <w:pPr>
        <w:pStyle w:val="ListParagraph"/>
        <w:spacing w:before="100" w:beforeAutospacing="1" w:after="100" w:afterAutospacing="1" w:line="312" w:lineRule="atLeast"/>
        <w:ind w:left="1080"/>
        <w:rPr>
          <w:rFonts w:eastAsia="Times New Roman" w:cs="Arial"/>
          <w:color w:val="000000"/>
          <w:sz w:val="24"/>
          <w:szCs w:val="24"/>
        </w:rPr>
      </w:pPr>
    </w:p>
    <w:p w:rsidR="008D1DFD" w:rsidRDefault="008D1DFD" w:rsidP="008C2A6D">
      <w:pPr>
        <w:pStyle w:val="ListParagraph"/>
        <w:spacing w:before="100" w:beforeAutospacing="1" w:after="100" w:afterAutospacing="1" w:line="312" w:lineRule="atLeast"/>
        <w:ind w:left="1080"/>
        <w:rPr>
          <w:rFonts w:eastAsia="Times New Roman" w:cs="Arial"/>
          <w:color w:val="000000"/>
          <w:sz w:val="24"/>
          <w:szCs w:val="24"/>
        </w:rPr>
      </w:pPr>
    </w:p>
    <w:p w:rsidR="00AB15CA" w:rsidRDefault="005E4D98" w:rsidP="008C2A6D">
      <w:pPr>
        <w:pStyle w:val="ListParagraph"/>
        <w:numPr>
          <w:ilvl w:val="0"/>
          <w:numId w:val="6"/>
        </w:numPr>
        <w:spacing w:before="100" w:beforeAutospacing="1" w:after="100" w:afterAutospacing="1" w:line="312" w:lineRule="atLeast"/>
        <w:rPr>
          <w:rFonts w:eastAsia="Times New Roman" w:cs="Arial"/>
          <w:color w:val="000000"/>
          <w:sz w:val="24"/>
          <w:szCs w:val="24"/>
        </w:rPr>
      </w:pPr>
      <w:r w:rsidRPr="008C2A6D">
        <w:rPr>
          <w:rFonts w:eastAsia="Times New Roman" w:cs="Arial"/>
          <w:color w:val="000000"/>
          <w:sz w:val="24"/>
          <w:szCs w:val="24"/>
        </w:rPr>
        <w:t xml:space="preserve">For each speed dial button enter the </w:t>
      </w:r>
      <w:r w:rsidRPr="008C2A6D">
        <w:rPr>
          <w:rFonts w:eastAsia="Times New Roman" w:cs="Arial"/>
          <w:b/>
          <w:color w:val="000000"/>
          <w:sz w:val="24"/>
          <w:szCs w:val="24"/>
        </w:rPr>
        <w:t>Number</w:t>
      </w:r>
      <w:r w:rsidR="00AB15CA" w:rsidRPr="008C2A6D">
        <w:rPr>
          <w:rFonts w:eastAsia="Times New Roman" w:cs="Arial"/>
          <w:color w:val="000000"/>
          <w:sz w:val="24"/>
          <w:szCs w:val="24"/>
        </w:rPr>
        <w:t xml:space="preserve"> and</w:t>
      </w:r>
      <w:r w:rsidRPr="008C2A6D">
        <w:rPr>
          <w:rFonts w:eastAsia="Times New Roman" w:cs="Arial"/>
          <w:color w:val="000000"/>
          <w:sz w:val="24"/>
          <w:szCs w:val="24"/>
        </w:rPr>
        <w:t xml:space="preserve"> the </w:t>
      </w:r>
      <w:r w:rsidRPr="008C2A6D">
        <w:rPr>
          <w:rFonts w:eastAsia="Times New Roman" w:cs="Arial"/>
          <w:b/>
          <w:color w:val="000000"/>
          <w:sz w:val="24"/>
          <w:szCs w:val="24"/>
        </w:rPr>
        <w:t>Label</w:t>
      </w:r>
      <w:r w:rsidR="00AB15CA" w:rsidRPr="008C2A6D">
        <w:rPr>
          <w:rFonts w:eastAsia="Times New Roman" w:cs="Arial"/>
          <w:color w:val="000000"/>
          <w:sz w:val="24"/>
          <w:szCs w:val="24"/>
        </w:rPr>
        <w:t xml:space="preserve"> </w:t>
      </w:r>
      <w:r w:rsidR="008C2A6D">
        <w:rPr>
          <w:rFonts w:eastAsia="Times New Roman" w:cs="Arial"/>
          <w:color w:val="000000"/>
          <w:sz w:val="24"/>
          <w:szCs w:val="24"/>
        </w:rPr>
        <w:t>for the contact and the next entry in your list of speed dial buttons.</w:t>
      </w:r>
      <w:r w:rsidR="00AB15CA" w:rsidRPr="008C2A6D">
        <w:rPr>
          <w:rFonts w:eastAsia="Times New Roman" w:cs="Arial"/>
          <w:color w:val="000000"/>
          <w:sz w:val="24"/>
          <w:szCs w:val="24"/>
        </w:rPr>
        <w:t xml:space="preserve"> </w:t>
      </w:r>
    </w:p>
    <w:p w:rsidR="008C2A6D" w:rsidRPr="008C2A6D" w:rsidRDefault="008C2A6D" w:rsidP="008C2A6D">
      <w:pPr>
        <w:pStyle w:val="ListParagraph"/>
        <w:spacing w:before="100" w:beforeAutospacing="1" w:after="100" w:afterAutospacing="1" w:line="312" w:lineRule="atLeast"/>
        <w:ind w:left="1080"/>
        <w:rPr>
          <w:rFonts w:eastAsia="Times New Roman" w:cs="Arial"/>
          <w:color w:val="000000"/>
          <w:sz w:val="24"/>
          <w:szCs w:val="24"/>
        </w:rPr>
      </w:pPr>
      <w:r>
        <w:rPr>
          <w:noProof/>
        </w:rPr>
        <w:lastRenderedPageBreak/>
        <w:drawing>
          <wp:inline distT="0" distB="0" distL="0" distR="0" wp14:anchorId="4A0C6449" wp14:editId="68C75F56">
            <wp:extent cx="3307080" cy="2034307"/>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4034" cy="2044736"/>
                    </a:xfrm>
                    <a:prstGeom prst="rect">
                      <a:avLst/>
                    </a:prstGeom>
                  </pic:spPr>
                </pic:pic>
              </a:graphicData>
            </a:graphic>
          </wp:inline>
        </w:drawing>
      </w:r>
    </w:p>
    <w:p w:rsidR="005E4D98" w:rsidRDefault="008C2A6D" w:rsidP="005E4D98">
      <w:pPr>
        <w:spacing w:before="100" w:beforeAutospacing="1" w:after="100" w:afterAutospacing="1" w:line="312" w:lineRule="atLeast"/>
        <w:ind w:left="1080"/>
        <w:rPr>
          <w:rFonts w:eastAsia="Times New Roman" w:cs="Arial"/>
          <w:i/>
          <w:color w:val="000000"/>
          <w:sz w:val="20"/>
          <w:szCs w:val="20"/>
        </w:rPr>
      </w:pPr>
      <w:r w:rsidRPr="005E4D98">
        <w:rPr>
          <w:rFonts w:eastAsia="Times New Roman" w:cs="Arial"/>
          <w:i/>
          <w:color w:val="000000"/>
          <w:sz w:val="20"/>
          <w:szCs w:val="20"/>
        </w:rPr>
        <w:t xml:space="preserve"> </w:t>
      </w:r>
      <w:r w:rsidR="005E4D98" w:rsidRPr="005E4D98">
        <w:rPr>
          <w:rFonts w:eastAsia="Times New Roman" w:cs="Arial"/>
          <w:i/>
          <w:color w:val="000000"/>
          <w:sz w:val="20"/>
          <w:szCs w:val="20"/>
        </w:rPr>
        <w:t xml:space="preserve">(NOTE: Be sure to include </w:t>
      </w:r>
      <w:r w:rsidR="005E4D98">
        <w:rPr>
          <w:rFonts w:eastAsia="Times New Roman" w:cs="Arial"/>
          <w:i/>
          <w:color w:val="000000"/>
          <w:sz w:val="20"/>
          <w:szCs w:val="20"/>
        </w:rPr>
        <w:t>(</w:t>
      </w:r>
      <w:r w:rsidR="005E4D98" w:rsidRPr="005E4D98">
        <w:rPr>
          <w:rFonts w:eastAsia="Times New Roman" w:cs="Arial"/>
          <w:i/>
          <w:color w:val="000000"/>
          <w:sz w:val="20"/>
          <w:szCs w:val="20"/>
        </w:rPr>
        <w:t>8</w:t>
      </w:r>
      <w:r w:rsidR="005E4D98">
        <w:rPr>
          <w:rFonts w:eastAsia="Times New Roman" w:cs="Arial"/>
          <w:i/>
          <w:color w:val="000000"/>
          <w:sz w:val="20"/>
          <w:szCs w:val="20"/>
        </w:rPr>
        <w:t>)</w:t>
      </w:r>
      <w:r w:rsidR="005E4D98" w:rsidRPr="005E4D98">
        <w:rPr>
          <w:rFonts w:eastAsia="Times New Roman" w:cs="Arial"/>
          <w:i/>
          <w:color w:val="000000"/>
          <w:sz w:val="20"/>
          <w:szCs w:val="20"/>
        </w:rPr>
        <w:t xml:space="preserve"> before</w:t>
      </w:r>
      <w:r w:rsidR="005E4D98">
        <w:rPr>
          <w:rFonts w:eastAsia="Times New Roman" w:cs="Arial"/>
          <w:i/>
          <w:color w:val="000000"/>
          <w:sz w:val="20"/>
          <w:szCs w:val="20"/>
        </w:rPr>
        <w:t xml:space="preserve"> for </w:t>
      </w:r>
      <w:r w:rsidR="005E4D98" w:rsidRPr="005E4D98">
        <w:rPr>
          <w:rFonts w:eastAsia="Times New Roman" w:cs="Arial"/>
          <w:i/>
          <w:color w:val="000000"/>
          <w:sz w:val="20"/>
          <w:szCs w:val="20"/>
        </w:rPr>
        <w:t>off-campus number</w:t>
      </w:r>
      <w:r w:rsidR="005E4D98">
        <w:rPr>
          <w:rFonts w:eastAsia="Times New Roman" w:cs="Arial"/>
          <w:i/>
          <w:color w:val="000000"/>
          <w:sz w:val="20"/>
          <w:szCs w:val="20"/>
        </w:rPr>
        <w:t>s</w:t>
      </w:r>
      <w:r w:rsidR="005E4D98" w:rsidRPr="005E4D98">
        <w:rPr>
          <w:rFonts w:eastAsia="Times New Roman" w:cs="Arial"/>
          <w:i/>
          <w:color w:val="000000"/>
          <w:sz w:val="20"/>
          <w:szCs w:val="20"/>
        </w:rPr>
        <w:t>.)</w:t>
      </w:r>
    </w:p>
    <w:p w:rsidR="005E4D98" w:rsidRDefault="005E4D98" w:rsidP="005E4D98">
      <w:pPr>
        <w:pStyle w:val="ListParagraph"/>
        <w:numPr>
          <w:ilvl w:val="0"/>
          <w:numId w:val="6"/>
        </w:numPr>
        <w:spacing w:before="100" w:beforeAutospacing="1" w:after="100" w:afterAutospacing="1" w:line="312" w:lineRule="atLeast"/>
        <w:rPr>
          <w:rFonts w:eastAsia="Times New Roman" w:cs="Arial"/>
          <w:color w:val="000000"/>
          <w:sz w:val="24"/>
          <w:szCs w:val="24"/>
        </w:rPr>
      </w:pPr>
      <w:r w:rsidRPr="005E4D98">
        <w:rPr>
          <w:rFonts w:eastAsia="Times New Roman" w:cs="Arial"/>
          <w:color w:val="000000"/>
          <w:sz w:val="24"/>
          <w:szCs w:val="24"/>
        </w:rPr>
        <w:t xml:space="preserve">Click </w:t>
      </w:r>
      <w:r w:rsidRPr="005E4D98">
        <w:rPr>
          <w:rFonts w:eastAsia="Times New Roman" w:cs="Arial"/>
          <w:b/>
          <w:color w:val="000000"/>
          <w:sz w:val="24"/>
          <w:szCs w:val="24"/>
        </w:rPr>
        <w:t>Save</w:t>
      </w:r>
      <w:r w:rsidRPr="005E4D98">
        <w:rPr>
          <w:rFonts w:eastAsia="Times New Roman" w:cs="Arial"/>
          <w:color w:val="000000"/>
          <w:sz w:val="24"/>
          <w:szCs w:val="24"/>
        </w:rPr>
        <w:t>.</w:t>
      </w:r>
    </w:p>
    <w:p w:rsidR="005E4D98" w:rsidRDefault="005E4D98" w:rsidP="005E4D98">
      <w:pPr>
        <w:pStyle w:val="Heading2"/>
        <w:rPr>
          <w:rFonts w:ascii="Myriad Pro Light" w:hAnsi="Myriad Pro Light"/>
          <w:b w:val="0"/>
          <w:color w:val="E26206" w:themeColor="accent6" w:themeShade="BF"/>
        </w:rPr>
      </w:pPr>
      <w:bookmarkStart w:id="7" w:name="_Configure_Call_Forwarding"/>
      <w:bookmarkEnd w:id="7"/>
      <w:r w:rsidRPr="005E4D98">
        <w:rPr>
          <w:rFonts w:ascii="Myriad Pro Light" w:hAnsi="Myriad Pro Light"/>
          <w:b w:val="0"/>
          <w:color w:val="E26206" w:themeColor="accent6" w:themeShade="BF"/>
        </w:rPr>
        <w:t>Configure Call Forwarding</w:t>
      </w:r>
    </w:p>
    <w:p w:rsidR="005E4D98" w:rsidRPr="005E4D98" w:rsidRDefault="005E4D98" w:rsidP="007C2B56">
      <w:pPr>
        <w:pStyle w:val="ListParagraph"/>
        <w:numPr>
          <w:ilvl w:val="0"/>
          <w:numId w:val="7"/>
        </w:numPr>
        <w:ind w:left="1080"/>
      </w:pPr>
      <w:r>
        <w:rPr>
          <w:rFonts w:eastAsia="Times New Roman" w:cs="Arial"/>
          <w:color w:val="000000"/>
          <w:sz w:val="24"/>
          <w:szCs w:val="24"/>
        </w:rPr>
        <w:t xml:space="preserve">From the </w:t>
      </w:r>
      <w:r w:rsidR="008C2A6D">
        <w:rPr>
          <w:rFonts w:eastAsia="Times New Roman" w:cs="Arial"/>
          <w:color w:val="000000"/>
          <w:sz w:val="24"/>
          <w:szCs w:val="24"/>
        </w:rPr>
        <w:t xml:space="preserve">left menu click on Call </w:t>
      </w:r>
      <w:proofErr w:type="gramStart"/>
      <w:r w:rsidR="008C2A6D">
        <w:rPr>
          <w:rFonts w:eastAsia="Times New Roman" w:cs="Arial"/>
          <w:color w:val="000000"/>
          <w:sz w:val="24"/>
          <w:szCs w:val="24"/>
        </w:rPr>
        <w:t xml:space="preserve">Forwarding </w:t>
      </w:r>
      <w:r>
        <w:rPr>
          <w:rFonts w:eastAsia="Times New Roman" w:cs="Arial"/>
          <w:color w:val="000000"/>
          <w:sz w:val="24"/>
          <w:szCs w:val="24"/>
        </w:rPr>
        <w:t>.</w:t>
      </w:r>
      <w:proofErr w:type="gramEnd"/>
    </w:p>
    <w:p w:rsidR="005E4D98" w:rsidRDefault="008C2A6D" w:rsidP="007C2B56">
      <w:pPr>
        <w:pStyle w:val="ListParagraph"/>
        <w:numPr>
          <w:ilvl w:val="0"/>
          <w:numId w:val="7"/>
        </w:numPr>
        <w:spacing w:before="100" w:beforeAutospacing="1" w:after="100" w:afterAutospacing="1" w:line="312" w:lineRule="atLeast"/>
        <w:ind w:left="1080"/>
        <w:rPr>
          <w:rFonts w:eastAsia="Times New Roman" w:cs="Arial"/>
          <w:color w:val="000000"/>
          <w:sz w:val="24"/>
          <w:szCs w:val="24"/>
        </w:rPr>
      </w:pPr>
      <w:r>
        <w:rPr>
          <w:rFonts w:eastAsia="Times New Roman" w:cs="Arial"/>
          <w:color w:val="000000"/>
          <w:sz w:val="24"/>
          <w:szCs w:val="24"/>
        </w:rPr>
        <w:t>The next screen will look like this:</w:t>
      </w:r>
      <w:r w:rsidRPr="008C2A6D">
        <w:rPr>
          <w:noProof/>
        </w:rPr>
        <w:t xml:space="preserve"> </w:t>
      </w:r>
      <w:r>
        <w:rPr>
          <w:noProof/>
        </w:rPr>
        <w:drawing>
          <wp:inline distT="0" distB="0" distL="0" distR="0" wp14:anchorId="039A94C0" wp14:editId="0ADEF5A5">
            <wp:extent cx="4822613" cy="2712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6073" cy="2714666"/>
                    </a:xfrm>
                    <a:prstGeom prst="rect">
                      <a:avLst/>
                    </a:prstGeom>
                  </pic:spPr>
                </pic:pic>
              </a:graphicData>
            </a:graphic>
          </wp:inline>
        </w:drawing>
      </w:r>
    </w:p>
    <w:p w:rsidR="007C2B56" w:rsidRDefault="008C2A6D" w:rsidP="007C2B56">
      <w:pPr>
        <w:pStyle w:val="ListParagraph"/>
        <w:numPr>
          <w:ilvl w:val="0"/>
          <w:numId w:val="7"/>
        </w:numPr>
        <w:spacing w:before="100" w:beforeAutospacing="1" w:after="100" w:afterAutospacing="1" w:line="312" w:lineRule="atLeast"/>
        <w:rPr>
          <w:rFonts w:eastAsia="Times New Roman" w:cs="Arial"/>
          <w:color w:val="000000"/>
          <w:sz w:val="24"/>
          <w:szCs w:val="24"/>
        </w:rPr>
      </w:pPr>
      <w:r>
        <w:rPr>
          <w:rFonts w:eastAsia="Times New Roman" w:cs="Arial"/>
          <w:color w:val="000000"/>
          <w:sz w:val="24"/>
          <w:szCs w:val="24"/>
        </w:rPr>
        <w:t xml:space="preserve">Expand the information for the line </w:t>
      </w:r>
      <w:r w:rsidR="008276DD">
        <w:rPr>
          <w:rFonts w:eastAsia="Times New Roman" w:cs="Arial"/>
          <w:color w:val="000000"/>
          <w:sz w:val="24"/>
          <w:szCs w:val="24"/>
        </w:rPr>
        <w:t>you wish to forward:</w:t>
      </w:r>
    </w:p>
    <w:p w:rsidR="007C2B56" w:rsidRDefault="007C2B56" w:rsidP="008C2A6D">
      <w:pPr>
        <w:pStyle w:val="ListParagraph"/>
        <w:tabs>
          <w:tab w:val="left" w:pos="2520"/>
        </w:tabs>
        <w:spacing w:before="100" w:beforeAutospacing="1" w:after="100" w:afterAutospacing="1" w:line="312" w:lineRule="atLeast"/>
        <w:rPr>
          <w:rFonts w:eastAsia="Times New Roman" w:cs="Arial"/>
          <w:color w:val="000000"/>
          <w:sz w:val="24"/>
          <w:szCs w:val="24"/>
        </w:rPr>
      </w:pPr>
    </w:p>
    <w:p w:rsidR="007C2B56" w:rsidRDefault="008276DD" w:rsidP="007C2B56">
      <w:pPr>
        <w:pStyle w:val="ListParagraph"/>
        <w:spacing w:before="100" w:beforeAutospacing="1" w:after="100" w:afterAutospacing="1" w:line="312" w:lineRule="atLeast"/>
        <w:rPr>
          <w:rFonts w:eastAsia="Times New Roman" w:cs="Arial"/>
          <w:color w:val="000000"/>
          <w:sz w:val="24"/>
          <w:szCs w:val="24"/>
        </w:rPr>
      </w:pPr>
      <w:r>
        <w:rPr>
          <w:noProof/>
        </w:rPr>
        <w:lastRenderedPageBreak/>
        <w:drawing>
          <wp:inline distT="0" distB="0" distL="0" distR="0" wp14:anchorId="6BE6BCEC" wp14:editId="488EE5C0">
            <wp:extent cx="4495800" cy="25288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4966" cy="2534044"/>
                    </a:xfrm>
                    <a:prstGeom prst="rect">
                      <a:avLst/>
                    </a:prstGeom>
                  </pic:spPr>
                </pic:pic>
              </a:graphicData>
            </a:graphic>
          </wp:inline>
        </w:drawing>
      </w:r>
    </w:p>
    <w:p w:rsidR="007C2B56" w:rsidRPr="007C2B56" w:rsidRDefault="007C2B56" w:rsidP="007C2B56">
      <w:pPr>
        <w:pStyle w:val="ListParagraph"/>
        <w:spacing w:before="100" w:beforeAutospacing="1" w:after="100" w:afterAutospacing="1" w:line="312" w:lineRule="atLeast"/>
        <w:rPr>
          <w:rFonts w:eastAsia="Times New Roman" w:cs="Arial"/>
          <w:color w:val="000000"/>
          <w:sz w:val="24"/>
          <w:szCs w:val="24"/>
        </w:rPr>
      </w:pPr>
    </w:p>
    <w:p w:rsidR="00E148BD" w:rsidRDefault="00832C72" w:rsidP="00E148BD">
      <w:pPr>
        <w:pStyle w:val="ListParagraph"/>
        <w:numPr>
          <w:ilvl w:val="0"/>
          <w:numId w:val="7"/>
        </w:numPr>
        <w:spacing w:before="100" w:beforeAutospacing="1" w:after="100" w:afterAutospacing="1" w:line="312" w:lineRule="atLeast"/>
        <w:rPr>
          <w:rFonts w:eastAsia="Times New Roman" w:cs="Arial"/>
          <w:color w:val="000000"/>
          <w:sz w:val="24"/>
          <w:szCs w:val="24"/>
        </w:rPr>
      </w:pPr>
      <w:r>
        <w:rPr>
          <w:rFonts w:eastAsia="Times New Roman" w:cs="Arial"/>
          <w:color w:val="000000"/>
          <w:sz w:val="24"/>
          <w:szCs w:val="24"/>
        </w:rPr>
        <w:t xml:space="preserve">You may either just choose to forward all calls by clicking the box or you can choose to have different types of calls go to different numbers.  </w:t>
      </w:r>
    </w:p>
    <w:p w:rsidR="00832C72" w:rsidRDefault="00832C72" w:rsidP="00832C72">
      <w:pPr>
        <w:pStyle w:val="ListParagraph"/>
        <w:spacing w:before="100" w:beforeAutospacing="1" w:after="100" w:afterAutospacing="1" w:line="312" w:lineRule="atLeast"/>
        <w:rPr>
          <w:rFonts w:eastAsia="Times New Roman" w:cs="Arial"/>
          <w:color w:val="000000"/>
          <w:sz w:val="24"/>
          <w:szCs w:val="24"/>
        </w:rPr>
      </w:pPr>
    </w:p>
    <w:p w:rsidR="00063A44" w:rsidRPr="00832C72" w:rsidRDefault="00832C72" w:rsidP="00832C72">
      <w:pPr>
        <w:pStyle w:val="ListParagraph"/>
        <w:spacing w:after="0" w:line="240" w:lineRule="auto"/>
        <w:jc w:val="center"/>
        <w:rPr>
          <w:rFonts w:eastAsia="Times New Roman" w:cs="Arial"/>
          <w:color w:val="000000"/>
          <w:sz w:val="20"/>
          <w:szCs w:val="20"/>
        </w:rPr>
      </w:pPr>
      <w:r>
        <w:rPr>
          <w:noProof/>
        </w:rPr>
        <w:drawing>
          <wp:inline distT="0" distB="0" distL="0" distR="0" wp14:anchorId="773707BD" wp14:editId="483892DA">
            <wp:extent cx="4206240" cy="2366011"/>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4549" cy="2376310"/>
                    </a:xfrm>
                    <a:prstGeom prst="rect">
                      <a:avLst/>
                    </a:prstGeom>
                  </pic:spPr>
                </pic:pic>
              </a:graphicData>
            </a:graphic>
          </wp:inline>
        </w:drawing>
      </w:r>
    </w:p>
    <w:p w:rsidR="007713A7" w:rsidRDefault="0003056F" w:rsidP="00832C72">
      <w:pPr>
        <w:spacing w:after="0" w:line="240" w:lineRule="auto"/>
        <w:ind w:left="5760"/>
        <w:jc w:val="right"/>
        <w:rPr>
          <w:rFonts w:eastAsia="Times New Roman" w:cs="Arial"/>
          <w:color w:val="000000"/>
          <w:sz w:val="24"/>
          <w:szCs w:val="24"/>
        </w:rPr>
      </w:pPr>
      <w:bookmarkStart w:id="8" w:name="_Search_Your_Personal"/>
      <w:bookmarkEnd w:id="8"/>
      <w:r>
        <w:rPr>
          <w:rFonts w:eastAsia="Times New Roman" w:cs="Arial"/>
          <w:color w:val="000000"/>
          <w:sz w:val="24"/>
          <w:szCs w:val="24"/>
        </w:rPr>
        <w:t xml:space="preserve"> </w:t>
      </w:r>
    </w:p>
    <w:sectPr w:rsidR="007713A7" w:rsidSect="00387D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576F"/>
    <w:multiLevelType w:val="hybridMultilevel"/>
    <w:tmpl w:val="2F820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D53F3"/>
    <w:multiLevelType w:val="hybridMultilevel"/>
    <w:tmpl w:val="2F820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A2A51"/>
    <w:multiLevelType w:val="hybridMultilevel"/>
    <w:tmpl w:val="2F820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738B3"/>
    <w:multiLevelType w:val="hybridMultilevel"/>
    <w:tmpl w:val="2F820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41B0A"/>
    <w:multiLevelType w:val="hybridMultilevel"/>
    <w:tmpl w:val="934C3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C7A57"/>
    <w:multiLevelType w:val="hybridMultilevel"/>
    <w:tmpl w:val="5194F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0D06F3"/>
    <w:multiLevelType w:val="hybridMultilevel"/>
    <w:tmpl w:val="42F40C3E"/>
    <w:lvl w:ilvl="0" w:tplc="7DE646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E4D202F"/>
    <w:multiLevelType w:val="hybridMultilevel"/>
    <w:tmpl w:val="E25A34D2"/>
    <w:lvl w:ilvl="0" w:tplc="7DE646D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6"/>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549"/>
    <w:rsid w:val="0003056F"/>
    <w:rsid w:val="00063A44"/>
    <w:rsid w:val="000D58D8"/>
    <w:rsid w:val="000E14D6"/>
    <w:rsid w:val="001B2A8B"/>
    <w:rsid w:val="0024568B"/>
    <w:rsid w:val="002561C1"/>
    <w:rsid w:val="00271F01"/>
    <w:rsid w:val="003403F3"/>
    <w:rsid w:val="003830D1"/>
    <w:rsid w:val="00387D48"/>
    <w:rsid w:val="00403331"/>
    <w:rsid w:val="00412366"/>
    <w:rsid w:val="004C468A"/>
    <w:rsid w:val="004E00CB"/>
    <w:rsid w:val="00541129"/>
    <w:rsid w:val="005E4D98"/>
    <w:rsid w:val="006601CF"/>
    <w:rsid w:val="0066645D"/>
    <w:rsid w:val="007066A5"/>
    <w:rsid w:val="00733BFF"/>
    <w:rsid w:val="007713A7"/>
    <w:rsid w:val="007C2B56"/>
    <w:rsid w:val="008276DD"/>
    <w:rsid w:val="00832C72"/>
    <w:rsid w:val="0083736A"/>
    <w:rsid w:val="008C2A6D"/>
    <w:rsid w:val="008D1DFD"/>
    <w:rsid w:val="00952F54"/>
    <w:rsid w:val="00982DDC"/>
    <w:rsid w:val="009B1E83"/>
    <w:rsid w:val="009C3F43"/>
    <w:rsid w:val="009D5FA9"/>
    <w:rsid w:val="00A20801"/>
    <w:rsid w:val="00A23C65"/>
    <w:rsid w:val="00A90392"/>
    <w:rsid w:val="00A91848"/>
    <w:rsid w:val="00A93682"/>
    <w:rsid w:val="00AA6E55"/>
    <w:rsid w:val="00AB15CA"/>
    <w:rsid w:val="00AB19C7"/>
    <w:rsid w:val="00B031F3"/>
    <w:rsid w:val="00B57280"/>
    <w:rsid w:val="00B87789"/>
    <w:rsid w:val="00BA7ED3"/>
    <w:rsid w:val="00BE520A"/>
    <w:rsid w:val="00BF4A11"/>
    <w:rsid w:val="00C05B57"/>
    <w:rsid w:val="00CD7428"/>
    <w:rsid w:val="00CF028D"/>
    <w:rsid w:val="00D008D0"/>
    <w:rsid w:val="00D235BD"/>
    <w:rsid w:val="00D56416"/>
    <w:rsid w:val="00D57810"/>
    <w:rsid w:val="00DD275C"/>
    <w:rsid w:val="00DD321A"/>
    <w:rsid w:val="00E148BD"/>
    <w:rsid w:val="00E15065"/>
    <w:rsid w:val="00F07D6C"/>
    <w:rsid w:val="00F22549"/>
    <w:rsid w:val="00F76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FFD11-DCEF-4C0C-BF60-284CDE7C0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E83"/>
  </w:style>
  <w:style w:type="paragraph" w:styleId="Heading1">
    <w:name w:val="heading 1"/>
    <w:basedOn w:val="Normal"/>
    <w:link w:val="Heading1Char"/>
    <w:uiPriority w:val="9"/>
    <w:qFormat/>
    <w:rsid w:val="009B1E83"/>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rPr>
  </w:style>
  <w:style w:type="paragraph" w:styleId="Heading2">
    <w:name w:val="heading 2"/>
    <w:basedOn w:val="Normal"/>
    <w:next w:val="Normal"/>
    <w:link w:val="Heading2Char"/>
    <w:uiPriority w:val="9"/>
    <w:unhideWhenUsed/>
    <w:qFormat/>
    <w:rsid w:val="009B1E83"/>
    <w:pPr>
      <w:keepNext/>
      <w:keepLines/>
      <w:spacing w:before="200" w:after="0"/>
      <w:outlineLvl w:val="1"/>
    </w:pPr>
    <w:rPr>
      <w:rFonts w:asciiTheme="majorHAnsi" w:eastAsiaTheme="majorEastAsia" w:hAnsiTheme="majorHAnsi" w:cstheme="majorBidi"/>
      <w:b/>
      <w:bCs/>
      <w:color w:val="DE6C36" w:themeColor="accent1"/>
      <w:sz w:val="26"/>
      <w:szCs w:val="26"/>
    </w:rPr>
  </w:style>
  <w:style w:type="paragraph" w:styleId="Heading3">
    <w:name w:val="heading 3"/>
    <w:basedOn w:val="Normal"/>
    <w:next w:val="Normal"/>
    <w:link w:val="Heading3Char"/>
    <w:uiPriority w:val="9"/>
    <w:unhideWhenUsed/>
    <w:qFormat/>
    <w:rsid w:val="009B1E83"/>
    <w:pPr>
      <w:keepNext/>
      <w:keepLines/>
      <w:spacing w:before="200" w:after="0"/>
      <w:outlineLvl w:val="2"/>
    </w:pPr>
    <w:rPr>
      <w:rFonts w:asciiTheme="majorHAnsi" w:eastAsiaTheme="majorEastAsia" w:hAnsiTheme="majorHAnsi" w:cstheme="majorBidi"/>
      <w:b/>
      <w:bCs/>
      <w:color w:val="DE6C36" w:themeColor="accent1"/>
    </w:rPr>
  </w:style>
  <w:style w:type="paragraph" w:styleId="Heading4">
    <w:name w:val="heading 4"/>
    <w:basedOn w:val="Normal"/>
    <w:next w:val="Normal"/>
    <w:link w:val="Heading4Char"/>
    <w:uiPriority w:val="9"/>
    <w:unhideWhenUsed/>
    <w:qFormat/>
    <w:rsid w:val="00A91848"/>
    <w:pPr>
      <w:keepNext/>
      <w:keepLines/>
      <w:spacing w:before="200" w:after="0"/>
      <w:outlineLvl w:val="3"/>
    </w:pPr>
    <w:rPr>
      <w:rFonts w:asciiTheme="majorHAnsi" w:eastAsiaTheme="majorEastAsia" w:hAnsiTheme="majorHAnsi" w:cstheme="majorBidi"/>
      <w:b/>
      <w:bCs/>
      <w:i/>
      <w:iCs/>
      <w:color w:val="DE6C3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1E83"/>
    <w:pPr>
      <w:ind w:left="720"/>
      <w:contextualSpacing/>
    </w:pPr>
  </w:style>
  <w:style w:type="paragraph" w:styleId="BalloonText">
    <w:name w:val="Balloon Text"/>
    <w:basedOn w:val="Normal"/>
    <w:link w:val="BalloonTextChar"/>
    <w:uiPriority w:val="99"/>
    <w:semiHidden/>
    <w:unhideWhenUsed/>
    <w:rsid w:val="000E1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4D6"/>
    <w:rPr>
      <w:rFonts w:ascii="Tahoma" w:hAnsi="Tahoma" w:cs="Tahoma"/>
      <w:sz w:val="16"/>
      <w:szCs w:val="16"/>
    </w:rPr>
  </w:style>
  <w:style w:type="character" w:customStyle="1" w:styleId="Heading1Char">
    <w:name w:val="Heading 1 Char"/>
    <w:basedOn w:val="DefaultParagraphFont"/>
    <w:link w:val="Heading1"/>
    <w:uiPriority w:val="9"/>
    <w:rsid w:val="009B1E83"/>
    <w:rPr>
      <w:rFonts w:ascii="Times New Roman" w:eastAsia="Times New Roman" w:hAnsi="Times New Roman" w:cs="Times New Roman"/>
      <w:b/>
      <w:bCs/>
      <w:color w:val="000000"/>
      <w:kern w:val="36"/>
      <w:sz w:val="48"/>
      <w:szCs w:val="48"/>
    </w:rPr>
  </w:style>
  <w:style w:type="paragraph" w:styleId="NormalWeb">
    <w:name w:val="Normal (Web)"/>
    <w:basedOn w:val="Normal"/>
    <w:uiPriority w:val="99"/>
    <w:semiHidden/>
    <w:unhideWhenUsed/>
    <w:rsid w:val="004C468A"/>
    <w:pPr>
      <w:spacing w:before="100" w:beforeAutospacing="1" w:after="100" w:afterAutospacing="1" w:line="312" w:lineRule="atLeast"/>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9B1E83"/>
    <w:rPr>
      <w:b/>
      <w:bCs/>
    </w:rPr>
  </w:style>
  <w:style w:type="character" w:styleId="Hyperlink">
    <w:name w:val="Hyperlink"/>
    <w:basedOn w:val="DefaultParagraphFont"/>
    <w:uiPriority w:val="99"/>
    <w:unhideWhenUsed/>
    <w:rsid w:val="007713A7"/>
    <w:rPr>
      <w:color w:val="DE6C36" w:themeColor="hyperlink"/>
      <w:u w:val="single"/>
    </w:rPr>
  </w:style>
  <w:style w:type="character" w:styleId="FollowedHyperlink">
    <w:name w:val="FollowedHyperlink"/>
    <w:basedOn w:val="DefaultParagraphFont"/>
    <w:uiPriority w:val="99"/>
    <w:semiHidden/>
    <w:unhideWhenUsed/>
    <w:rsid w:val="007713A7"/>
    <w:rPr>
      <w:color w:val="000000" w:themeColor="followedHyperlink"/>
      <w:u w:val="single"/>
    </w:rPr>
  </w:style>
  <w:style w:type="paragraph" w:styleId="Title">
    <w:name w:val="Title"/>
    <w:basedOn w:val="Normal"/>
    <w:next w:val="Normal"/>
    <w:link w:val="TitleChar"/>
    <w:uiPriority w:val="10"/>
    <w:qFormat/>
    <w:rsid w:val="009B1E83"/>
    <w:pPr>
      <w:pBdr>
        <w:bottom w:val="single" w:sz="8" w:space="4" w:color="DE6C36" w:themeColor="accent1"/>
      </w:pBdr>
      <w:spacing w:after="300" w:line="240" w:lineRule="auto"/>
      <w:contextualSpacing/>
    </w:pPr>
    <w:rPr>
      <w:rFonts w:asciiTheme="majorHAnsi" w:eastAsiaTheme="majorEastAsia" w:hAnsiTheme="majorHAnsi" w:cstheme="majorBidi"/>
      <w:color w:val="5F5F5F" w:themeColor="text2" w:themeShade="BF"/>
      <w:spacing w:val="5"/>
      <w:kern w:val="28"/>
      <w:sz w:val="52"/>
      <w:szCs w:val="52"/>
    </w:rPr>
  </w:style>
  <w:style w:type="character" w:customStyle="1" w:styleId="TitleChar">
    <w:name w:val="Title Char"/>
    <w:basedOn w:val="DefaultParagraphFont"/>
    <w:link w:val="Title"/>
    <w:uiPriority w:val="10"/>
    <w:rsid w:val="009B1E83"/>
    <w:rPr>
      <w:rFonts w:asciiTheme="majorHAnsi" w:eastAsiaTheme="majorEastAsia" w:hAnsiTheme="majorHAnsi" w:cstheme="majorBidi"/>
      <w:color w:val="5F5F5F" w:themeColor="text2" w:themeShade="BF"/>
      <w:spacing w:val="5"/>
      <w:kern w:val="28"/>
      <w:sz w:val="52"/>
      <w:szCs w:val="52"/>
    </w:rPr>
  </w:style>
  <w:style w:type="character" w:customStyle="1" w:styleId="Heading2Char">
    <w:name w:val="Heading 2 Char"/>
    <w:basedOn w:val="DefaultParagraphFont"/>
    <w:link w:val="Heading2"/>
    <w:uiPriority w:val="9"/>
    <w:rsid w:val="009B1E83"/>
    <w:rPr>
      <w:rFonts w:asciiTheme="majorHAnsi" w:eastAsiaTheme="majorEastAsia" w:hAnsiTheme="majorHAnsi" w:cstheme="majorBidi"/>
      <w:b/>
      <w:bCs/>
      <w:color w:val="DE6C36" w:themeColor="accent1"/>
      <w:sz w:val="26"/>
      <w:szCs w:val="26"/>
    </w:rPr>
  </w:style>
  <w:style w:type="character" w:styleId="IntenseEmphasis">
    <w:name w:val="Intense Emphasis"/>
    <w:basedOn w:val="DefaultParagraphFont"/>
    <w:uiPriority w:val="21"/>
    <w:qFormat/>
    <w:rsid w:val="009B1E83"/>
    <w:rPr>
      <w:b/>
      <w:bCs/>
      <w:i/>
      <w:iCs/>
      <w:color w:val="DE6C36" w:themeColor="accent1"/>
    </w:rPr>
  </w:style>
  <w:style w:type="character" w:customStyle="1" w:styleId="Heading3Char">
    <w:name w:val="Heading 3 Char"/>
    <w:basedOn w:val="DefaultParagraphFont"/>
    <w:link w:val="Heading3"/>
    <w:uiPriority w:val="9"/>
    <w:rsid w:val="009B1E83"/>
    <w:rPr>
      <w:rFonts w:asciiTheme="majorHAnsi" w:eastAsiaTheme="majorEastAsia" w:hAnsiTheme="majorHAnsi" w:cstheme="majorBidi"/>
      <w:b/>
      <w:bCs/>
      <w:color w:val="DE6C36" w:themeColor="accent1"/>
    </w:rPr>
  </w:style>
  <w:style w:type="character" w:customStyle="1" w:styleId="Heading4Char">
    <w:name w:val="Heading 4 Char"/>
    <w:basedOn w:val="DefaultParagraphFont"/>
    <w:link w:val="Heading4"/>
    <w:uiPriority w:val="9"/>
    <w:rsid w:val="00A91848"/>
    <w:rPr>
      <w:rFonts w:asciiTheme="majorHAnsi" w:eastAsiaTheme="majorEastAsia" w:hAnsiTheme="majorHAnsi" w:cstheme="majorBidi"/>
      <w:b/>
      <w:bCs/>
      <w:i/>
      <w:iCs/>
      <w:color w:val="DE6C3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10374">
      <w:bodyDiv w:val="1"/>
      <w:marLeft w:val="0"/>
      <w:marRight w:val="0"/>
      <w:marTop w:val="0"/>
      <w:marBottom w:val="0"/>
      <w:divBdr>
        <w:top w:val="none" w:sz="0" w:space="0" w:color="auto"/>
        <w:left w:val="none" w:sz="0" w:space="0" w:color="auto"/>
        <w:bottom w:val="none" w:sz="0" w:space="0" w:color="auto"/>
        <w:right w:val="none" w:sz="0" w:space="0" w:color="auto"/>
      </w:divBdr>
      <w:divsChild>
        <w:div w:id="606036572">
          <w:marLeft w:val="0"/>
          <w:marRight w:val="0"/>
          <w:marTop w:val="0"/>
          <w:marBottom w:val="0"/>
          <w:divBdr>
            <w:top w:val="none" w:sz="0" w:space="0" w:color="auto"/>
            <w:left w:val="none" w:sz="0" w:space="0" w:color="auto"/>
            <w:bottom w:val="none" w:sz="0" w:space="0" w:color="auto"/>
            <w:right w:val="none" w:sz="0" w:space="0" w:color="auto"/>
          </w:divBdr>
          <w:divsChild>
            <w:div w:id="1443764804">
              <w:marLeft w:val="0"/>
              <w:marRight w:val="0"/>
              <w:marTop w:val="0"/>
              <w:marBottom w:val="0"/>
              <w:divBdr>
                <w:top w:val="none" w:sz="0" w:space="0" w:color="auto"/>
                <w:left w:val="none" w:sz="0" w:space="0" w:color="auto"/>
                <w:bottom w:val="none" w:sz="0" w:space="0" w:color="auto"/>
                <w:right w:val="none" w:sz="0" w:space="0" w:color="auto"/>
              </w:divBdr>
              <w:divsChild>
                <w:div w:id="841553050">
                  <w:marLeft w:val="0"/>
                  <w:marRight w:val="0"/>
                  <w:marTop w:val="0"/>
                  <w:marBottom w:val="0"/>
                  <w:divBdr>
                    <w:top w:val="none" w:sz="0" w:space="0" w:color="auto"/>
                    <w:left w:val="none" w:sz="0" w:space="0" w:color="auto"/>
                    <w:bottom w:val="none" w:sz="0" w:space="0" w:color="auto"/>
                    <w:right w:val="none" w:sz="0" w:space="0" w:color="auto"/>
                  </w:divBdr>
                  <w:divsChild>
                    <w:div w:id="1842771617">
                      <w:marLeft w:val="0"/>
                      <w:marRight w:val="0"/>
                      <w:marTop w:val="0"/>
                      <w:marBottom w:val="0"/>
                      <w:divBdr>
                        <w:top w:val="none" w:sz="0" w:space="0" w:color="auto"/>
                        <w:left w:val="none" w:sz="0" w:space="0" w:color="auto"/>
                        <w:bottom w:val="none" w:sz="0" w:space="0" w:color="auto"/>
                        <w:right w:val="none" w:sz="0" w:space="0" w:color="auto"/>
                      </w:divBdr>
                      <w:divsChild>
                        <w:div w:id="14993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cucm.net.okstate.edu/ccmuser"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pulent">
  <a:themeElements>
    <a:clrScheme name="OSU">
      <a:dk1>
        <a:sysClr val="windowText" lastClr="000000"/>
      </a:dk1>
      <a:lt1>
        <a:sysClr val="window" lastClr="FFFFFF"/>
      </a:lt1>
      <a:dk2>
        <a:srgbClr val="7F7F7F"/>
      </a:dk2>
      <a:lt2>
        <a:srgbClr val="FEE8D8"/>
      </a:lt2>
      <a:accent1>
        <a:srgbClr val="DE6C36"/>
      </a:accent1>
      <a:accent2>
        <a:srgbClr val="7F7F7F"/>
      </a:accent2>
      <a:accent3>
        <a:srgbClr val="DE6C36"/>
      </a:accent3>
      <a:accent4>
        <a:srgbClr val="F9B639"/>
      </a:accent4>
      <a:accent5>
        <a:srgbClr val="7F7F7F"/>
      </a:accent5>
      <a:accent6>
        <a:srgbClr val="FA8D3D"/>
      </a:accent6>
      <a:hlink>
        <a:srgbClr val="DE6C36"/>
      </a:hlink>
      <a:folHlink>
        <a:srgbClr val="00000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CC214-7AA2-4A27-934D-B78076B74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helexis</dc:creator>
  <cp:lastModifiedBy>Matheny, Teah</cp:lastModifiedBy>
  <cp:revision>2</cp:revision>
  <cp:lastPrinted>2016-03-11T21:15:00Z</cp:lastPrinted>
  <dcterms:created xsi:type="dcterms:W3CDTF">2016-12-01T16:48:00Z</dcterms:created>
  <dcterms:modified xsi:type="dcterms:W3CDTF">2016-12-01T16:48:00Z</dcterms:modified>
</cp:coreProperties>
</file>